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811" w:rsidRDefault="002C16B2" w:rsidP="003702E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noProof/>
          <w:sz w:val="18"/>
          <w:szCs w:val="18"/>
        </w:rPr>
        <w:drawing>
          <wp:inline distT="0" distB="0" distL="0" distR="0">
            <wp:extent cx="5940425" cy="8403625"/>
            <wp:effectExtent l="19050" t="0" r="3175" b="0"/>
            <wp:docPr id="1" name="Рисунок 1" descr="C:\Users\дс161\Documents\2022_02_02\IMG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161\Documents\2022_02_02\IMG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811" w:rsidRDefault="003C3811" w:rsidP="003C3811">
      <w:pPr>
        <w:pStyle w:val="a3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3C3811" w:rsidRDefault="003C3811" w:rsidP="003C3811">
      <w:pPr>
        <w:pStyle w:val="a3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3C3811" w:rsidRDefault="003C3811" w:rsidP="003C3811">
      <w:pPr>
        <w:pStyle w:val="a3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3C3811" w:rsidRDefault="003C3811" w:rsidP="003C3811">
      <w:pPr>
        <w:pStyle w:val="a3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3C3811" w:rsidRDefault="003C3811" w:rsidP="003C3811">
      <w:pPr>
        <w:pStyle w:val="a3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095A30" w:rsidRDefault="00095A30" w:rsidP="003C3811">
      <w:pPr>
        <w:pStyle w:val="a3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095A30" w:rsidRDefault="00095A30" w:rsidP="003C3811">
      <w:pPr>
        <w:pStyle w:val="a3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3C3811" w:rsidRDefault="003C3811" w:rsidP="003C3811">
      <w:pPr>
        <w:pStyle w:val="a3"/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3702EF" w:rsidRPr="003702EF" w:rsidRDefault="00906C81" w:rsidP="003702E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>Общие положения</w:t>
      </w:r>
    </w:p>
    <w:p w:rsidR="00B86032" w:rsidRDefault="00906C81" w:rsidP="00F53A67">
      <w:pPr>
        <w:pStyle w:val="a3"/>
        <w:spacing w:after="0" w:line="240" w:lineRule="auto"/>
        <w:ind w:left="0" w:firstLine="426"/>
        <w:jc w:val="both"/>
        <w:rPr>
          <w:rFonts w:ascii="Courier New" w:eastAsia="Times New Roman" w:hAnsi="Courier New" w:cs="Courier New"/>
          <w:sz w:val="18"/>
          <w:szCs w:val="18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3702EF">
        <w:rPr>
          <w:rFonts w:ascii="Times New Roman" w:eastAsia="Times New Roman" w:hAnsi="Times New Roman" w:cs="Times New Roman"/>
          <w:sz w:val="24"/>
          <w:szCs w:val="24"/>
        </w:rPr>
        <w:br/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1.1. </w:t>
      </w:r>
      <w:proofErr w:type="gramStart"/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Настоящие Правила разработаны на основании Закона РФ от 29.12.2012 г. </w:t>
      </w:r>
      <w:proofErr w:type="spellStart"/>
      <w:r w:rsidRPr="003702EF">
        <w:rPr>
          <w:rFonts w:ascii="Times New Roman" w:eastAsia="Times New Roman" w:hAnsi="Times New Roman" w:cs="Times New Roman"/>
          <w:sz w:val="18"/>
          <w:szCs w:val="18"/>
        </w:rPr>
        <w:t>No</w:t>
      </w:r>
      <w:proofErr w:type="spellEnd"/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 273-ФЗ «Об </w:t>
      </w:r>
      <w:r w:rsidR="003702EF" w:rsidRP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02EF" w:rsidRPr="003702EF">
        <w:rPr>
          <w:rFonts w:ascii="Times New Roman" w:eastAsia="Times New Roman" w:hAnsi="Times New Roman" w:cs="Times New Roman"/>
          <w:sz w:val="18"/>
          <w:szCs w:val="18"/>
        </w:rPr>
        <w:t xml:space="preserve">образовании в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Российской Федерации», Постановления Правительства РФ от 15 сентября 2020 г.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1441 "Об утверждении Правил оказания платных образовательных услуг", закона РФ «О защите прав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>потребителей», ФЗ от 06.10.2003г. №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 131-ФЗ «Об общих принципах организации местного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самоуправления в Российской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>Федерации», с целью предоставления платных образовательных услуг (далее</w:t>
      </w:r>
      <w:proofErr w:type="gramEnd"/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 ПОУ) в муниципальном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>автономном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дошкольном образовательном учреждении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>«Детский сад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>№161 комбинированного вида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>»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 Приволжского района г</w:t>
      </w:r>
      <w:proofErr w:type="gramStart"/>
      <w:r w:rsidR="003702EF">
        <w:rPr>
          <w:rFonts w:ascii="Times New Roman" w:eastAsia="Times New Roman" w:hAnsi="Times New Roman" w:cs="Times New Roman"/>
          <w:sz w:val="18"/>
          <w:szCs w:val="18"/>
        </w:rPr>
        <w:t>.К</w:t>
      </w:r>
      <w:proofErr w:type="gramEnd"/>
      <w:r w:rsidR="003702EF">
        <w:rPr>
          <w:rFonts w:ascii="Times New Roman" w:eastAsia="Times New Roman" w:hAnsi="Times New Roman" w:cs="Times New Roman"/>
          <w:sz w:val="18"/>
          <w:szCs w:val="18"/>
        </w:rPr>
        <w:t>азани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 (далее - учреждение).</w:t>
      </w:r>
      <w:r w:rsidRPr="003702EF">
        <w:rPr>
          <w:rFonts w:ascii="Courier New" w:eastAsia="Times New Roman" w:hAnsi="Courier New" w:cs="Courier New"/>
          <w:sz w:val="18"/>
          <w:szCs w:val="18"/>
        </w:rPr>
        <w:t xml:space="preserve"> </w:t>
      </w:r>
    </w:p>
    <w:p w:rsidR="00B86032" w:rsidRDefault="00906C81" w:rsidP="001C059C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1.2. Учреждение вправе осуществлять за счет средств физических и (или) юридических лиц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платные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образовательные услуги, не предусмотренные муниципальным заданием. </w:t>
      </w:r>
    </w:p>
    <w:p w:rsidR="00B86032" w:rsidRDefault="00906C81" w:rsidP="001C059C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1.3. В настоящих Правилах используются следующие понятия: </w:t>
      </w:r>
    </w:p>
    <w:p w:rsidR="00B86032" w:rsidRDefault="00906C81" w:rsidP="001C059C">
      <w:pPr>
        <w:pStyle w:val="a3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"заказчик" - физическое и (или) юридическое лицо, имеющее намерение заказать либо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>заказывающее платные образовательные услуги для себя или иных лиц на основании договора;</w:t>
      </w:r>
    </w:p>
    <w:p w:rsidR="00B86032" w:rsidRDefault="00906C81" w:rsidP="001C059C">
      <w:pPr>
        <w:pStyle w:val="a3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 "исполнитель" - организация, осуществляющая образовательную деятельность и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предоставляющая платные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образовательные услуги обучающемуся (к организации,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>осуществляющей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 образовательную деятельность,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приравниваются индивидуальные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>предприниматели, осуществляющие образовательную деятельность);</w:t>
      </w:r>
    </w:p>
    <w:p w:rsidR="00B86032" w:rsidRDefault="00906C81" w:rsidP="001C059C">
      <w:pPr>
        <w:pStyle w:val="a3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gramStart"/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"недостаток платных образовательных услуг" - несоответствие платных образовательных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услуг обязательным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требованиям, предусмотренным законом либо в установленном им порядке, или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условиям договора (при их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отсутствии или неполноте условий обычно предъявляемым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>требованиям),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 или целям, для которых платные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образовательные услуги обычно используются, или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>целям, о которых исполнитель был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 поставлен в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известность заказчиком при заключении договора, в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том числе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>оказания их не в полном объеме</w:t>
      </w:r>
      <w:proofErr w:type="gramEnd"/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gramStart"/>
      <w:r w:rsidRPr="003702EF">
        <w:rPr>
          <w:rFonts w:ascii="Times New Roman" w:eastAsia="Times New Roman" w:hAnsi="Times New Roman" w:cs="Times New Roman"/>
          <w:sz w:val="18"/>
          <w:szCs w:val="18"/>
        </w:rPr>
        <w:t>предусмотренном</w:t>
      </w:r>
      <w:proofErr w:type="gramEnd"/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 образовательными программами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(частью образовательной программы); </w:t>
      </w:r>
    </w:p>
    <w:p w:rsidR="00B86032" w:rsidRDefault="00906C81" w:rsidP="001C059C">
      <w:pPr>
        <w:pStyle w:val="a3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"обучающийся" - физическое лицо, осваивающее образовательную программу; </w:t>
      </w:r>
    </w:p>
    <w:p w:rsidR="00B86032" w:rsidRDefault="00906C81" w:rsidP="001C059C">
      <w:pPr>
        <w:pStyle w:val="a3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"платные образовательные услуги" - осуществление образовательной деятельности по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заданиям и за счет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средств физических и (или) юридических лиц по договорам об образовании,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заключаемым при приеме на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обучение (далее - договор); </w:t>
      </w:r>
    </w:p>
    <w:p w:rsidR="00B86032" w:rsidRDefault="00906C81" w:rsidP="001C059C">
      <w:pPr>
        <w:pStyle w:val="a3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"существенный недостаток платных образовательных услуг" - неустранимый недостаток или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недостаток,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который не может быть устранен без несоразмерных расходов или затрат времени, или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выявляется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неоднократно, или проявляется вновь после его устранения; </w:t>
      </w:r>
    </w:p>
    <w:p w:rsidR="003702EF" w:rsidRPr="00B86032" w:rsidRDefault="00906C81" w:rsidP="001C059C">
      <w:pPr>
        <w:pStyle w:val="a3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«услуга» - деятельность гражданина или юридического лица, направленная на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02EF">
        <w:rPr>
          <w:rFonts w:ascii="Times New Roman" w:eastAsia="Times New Roman" w:hAnsi="Times New Roman" w:cs="Times New Roman"/>
          <w:sz w:val="18"/>
          <w:szCs w:val="18"/>
        </w:rPr>
        <w:t xml:space="preserve">удовлетворение потребностей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других лиц, за исключением деятельности, осуществляемой на </w:t>
      </w:r>
      <w:r w:rsidR="00370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основе трудовых правоотношений; </w:t>
      </w:r>
    </w:p>
    <w:p w:rsidR="003E044B" w:rsidRDefault="00906C81" w:rsidP="001C059C">
      <w:pPr>
        <w:pStyle w:val="a3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«цена» - денежное выражение стоимости услуги. </w:t>
      </w:r>
    </w:p>
    <w:p w:rsidR="003E044B" w:rsidRPr="003E044B" w:rsidRDefault="00906C81" w:rsidP="003E044B">
      <w:pPr>
        <w:pStyle w:val="a3"/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044B">
        <w:rPr>
          <w:rFonts w:ascii="Times New Roman" w:eastAsia="Times New Roman" w:hAnsi="Times New Roman" w:cs="Times New Roman"/>
          <w:sz w:val="18"/>
          <w:szCs w:val="18"/>
        </w:rPr>
        <w:t xml:space="preserve">Платные образовательные услуги не могут быть оказаны вместо образовательной </w:t>
      </w:r>
      <w:r w:rsidR="00F53A67" w:rsidRPr="003E04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53A67" w:rsidRPr="003E044B">
        <w:rPr>
          <w:rFonts w:ascii="Times New Roman" w:eastAsia="Times New Roman" w:hAnsi="Times New Roman" w:cs="Times New Roman"/>
          <w:sz w:val="18"/>
          <w:szCs w:val="18"/>
        </w:rPr>
        <w:t xml:space="preserve">деятельности, </w:t>
      </w:r>
      <w:r w:rsidRPr="003E044B">
        <w:rPr>
          <w:rFonts w:ascii="Times New Roman" w:eastAsia="Times New Roman" w:hAnsi="Times New Roman" w:cs="Times New Roman"/>
          <w:sz w:val="18"/>
          <w:szCs w:val="18"/>
        </w:rPr>
        <w:t xml:space="preserve">финансовое обеспечение которой осуществляется за счет бюджетных ассигнований </w:t>
      </w:r>
      <w:r w:rsidR="00F53A67" w:rsidRPr="003E04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E044B">
        <w:rPr>
          <w:rFonts w:ascii="Times New Roman" w:eastAsia="Times New Roman" w:hAnsi="Times New Roman" w:cs="Times New Roman"/>
          <w:sz w:val="18"/>
          <w:szCs w:val="18"/>
        </w:rPr>
        <w:t xml:space="preserve">местного бюджета. </w:t>
      </w:r>
    </w:p>
    <w:p w:rsidR="003E044B" w:rsidRDefault="00906C81" w:rsidP="003E044B">
      <w:pPr>
        <w:pStyle w:val="a3"/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 Определение стоимости платных образовательных услуг, предоставляемых </w:t>
      </w:r>
      <w:r w:rsidR="00F53A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2EF">
        <w:rPr>
          <w:rFonts w:ascii="Times New Roman" w:eastAsia="Times New Roman" w:hAnsi="Times New Roman" w:cs="Times New Roman"/>
          <w:sz w:val="18"/>
          <w:szCs w:val="18"/>
        </w:rPr>
        <w:t xml:space="preserve">учреждением, осуществляется учреждением самостоятельно по согласованию с учредителем. </w:t>
      </w:r>
    </w:p>
    <w:p w:rsidR="00906C81" w:rsidRPr="003E044B" w:rsidRDefault="00906C81" w:rsidP="003E044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3E044B">
        <w:rPr>
          <w:rFonts w:ascii="Times New Roman" w:eastAsia="Times New Roman" w:hAnsi="Times New Roman" w:cs="Times New Roman"/>
          <w:sz w:val="18"/>
          <w:szCs w:val="18"/>
        </w:rPr>
        <w:t xml:space="preserve">1.6. Отказ заказчика от предлагаемых ему исполнителем платных образовательных услуг, не </w:t>
      </w:r>
      <w:r w:rsidR="00F53A67" w:rsidRPr="003E04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E044B">
        <w:rPr>
          <w:rFonts w:ascii="Times New Roman" w:eastAsia="Times New Roman" w:hAnsi="Times New Roman" w:cs="Times New Roman"/>
          <w:sz w:val="18"/>
          <w:szCs w:val="18"/>
        </w:rPr>
        <w:t xml:space="preserve">предусмотренных в ранее заключенном сторонами договором, не может быть причиной изменения </w:t>
      </w:r>
      <w:r w:rsidR="00F53A67" w:rsidRPr="003E04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E044B">
        <w:rPr>
          <w:rFonts w:ascii="Times New Roman" w:eastAsia="Times New Roman" w:hAnsi="Times New Roman" w:cs="Times New Roman"/>
          <w:sz w:val="18"/>
          <w:szCs w:val="18"/>
        </w:rPr>
        <w:t xml:space="preserve">объема и условий уже предоставляемых ему исполнителем образовательных услуг по ранее </w:t>
      </w:r>
      <w:r w:rsidR="00F53A67" w:rsidRPr="003E04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E044B">
        <w:rPr>
          <w:rFonts w:ascii="Times New Roman" w:eastAsia="Times New Roman" w:hAnsi="Times New Roman" w:cs="Times New Roman"/>
          <w:sz w:val="18"/>
          <w:szCs w:val="18"/>
        </w:rPr>
        <w:t xml:space="preserve">заключенному договору. </w:t>
      </w:r>
    </w:p>
    <w:p w:rsidR="00B86032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1.7. Исполнитель обязан обеспечить заказчику и обучающемуся оказание платных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образовательных услуг в полном объеме в соответствии с образовательными программами и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условиями договора. </w:t>
      </w:r>
    </w:p>
    <w:p w:rsidR="007F3C02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1.8. Исполнитель вправе снизить стоимость платных образовательных услуг по договору с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учетом покрытия недостающей стоимости платных образовательных услуг за счет собственных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средств исполнителя, в том числе средств, полученных от приносящей доход деятельности,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добровольных пожертвований и целевых взносов физических и (или) юридических лиц. Основания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и порядок снижения стоимости платных образовательных услуг устанавливаются локальным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нормативным актом</w:t>
      </w:r>
      <w:r w:rsidR="001C059C">
        <w:rPr>
          <w:rFonts w:ascii="Times New Roman" w:eastAsia="Times New Roman" w:hAnsi="Times New Roman" w:cs="Times New Roman"/>
          <w:sz w:val="18"/>
          <w:szCs w:val="18"/>
        </w:rPr>
        <w:t xml:space="preserve"> (приказом</w:t>
      </w:r>
      <w:r w:rsidR="00BC5B0B">
        <w:rPr>
          <w:rFonts w:ascii="Times New Roman" w:eastAsia="Times New Roman" w:hAnsi="Times New Roman" w:cs="Times New Roman"/>
          <w:sz w:val="18"/>
          <w:szCs w:val="18"/>
        </w:rPr>
        <w:t xml:space="preserve"> руководителя ДОУ</w:t>
      </w:r>
      <w:r w:rsidR="00CC1C90">
        <w:rPr>
          <w:rFonts w:ascii="Times New Roman" w:eastAsia="Times New Roman" w:hAnsi="Times New Roman" w:cs="Times New Roman"/>
          <w:sz w:val="18"/>
          <w:szCs w:val="18"/>
        </w:rPr>
        <w:t xml:space="preserve"> на учебный год</w:t>
      </w:r>
      <w:r w:rsidR="001C059C">
        <w:rPr>
          <w:rFonts w:ascii="Times New Roman" w:eastAsia="Times New Roman" w:hAnsi="Times New Roman" w:cs="Times New Roman"/>
          <w:sz w:val="18"/>
          <w:szCs w:val="18"/>
        </w:rPr>
        <w:t>)</w:t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 и доводятся до сведения заказчика и обучающегося. </w:t>
      </w:r>
      <w:r w:rsidR="007F3C02">
        <w:rPr>
          <w:rFonts w:ascii="Times New Roman" w:eastAsia="Times New Roman" w:hAnsi="Times New Roman" w:cs="Times New Roman"/>
          <w:sz w:val="18"/>
          <w:szCs w:val="18"/>
        </w:rPr>
        <w:t xml:space="preserve"> Допустимо снижение стоимости 50% одного вида платной образовательной услуги категориям </w:t>
      </w:r>
      <w:proofErr w:type="gramStart"/>
      <w:r w:rsidR="007F3C02">
        <w:rPr>
          <w:rFonts w:ascii="Times New Roman" w:eastAsia="Times New Roman" w:hAnsi="Times New Roman" w:cs="Times New Roman"/>
          <w:sz w:val="18"/>
          <w:szCs w:val="18"/>
        </w:rPr>
        <w:t>обучающихся</w:t>
      </w:r>
      <w:proofErr w:type="gramEnd"/>
      <w:r w:rsidR="007F3C02">
        <w:rPr>
          <w:rFonts w:ascii="Times New Roman" w:eastAsia="Times New Roman" w:hAnsi="Times New Roman" w:cs="Times New Roman"/>
          <w:sz w:val="18"/>
          <w:szCs w:val="18"/>
        </w:rPr>
        <w:t>:</w:t>
      </w:r>
    </w:p>
    <w:p w:rsidR="007F3C02" w:rsidRDefault="007F3C02" w:rsidP="007F3C0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>детей-сирот; детей, оставшихся без попечения родителей; детей-инвалидов;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</w:p>
    <w:p w:rsidR="00525F77" w:rsidRDefault="007F3C02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Снижение 50%  второго вида </w:t>
      </w:r>
      <w:r w:rsidR="00525F77">
        <w:rPr>
          <w:rFonts w:ascii="Times New Roman" w:eastAsia="Times New Roman" w:hAnsi="Times New Roman" w:cs="Times New Roman"/>
          <w:sz w:val="18"/>
          <w:szCs w:val="18"/>
        </w:rPr>
        <w:t>платной образовательной услуги наименьшего по стоимости</w:t>
      </w:r>
      <w:r w:rsidR="00525F77" w:rsidRPr="00906C81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525F77">
        <w:rPr>
          <w:rFonts w:ascii="Times New Roman" w:eastAsia="Times New Roman" w:hAnsi="Times New Roman" w:cs="Times New Roman"/>
          <w:sz w:val="18"/>
          <w:szCs w:val="18"/>
        </w:rPr>
        <w:t xml:space="preserve">для </w:t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детей работников учреждения</w:t>
      </w:r>
      <w:r w:rsidR="00525F77"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1.9. Увеличение стоимости платных образовательных услуг после заключения договора не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допускается, за исключением увеличения стоимости указанных услуг с учетом уровня инфляции,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предусмотренного основными характеристиками федерального бюджета на очередной финансовый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год и плановый период. </w:t>
      </w:r>
    </w:p>
    <w:p w:rsidR="001C059C" w:rsidRDefault="00906C81" w:rsidP="001C059C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2. Информация о платных образовательных услугах,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порядок заключения договоров</w:t>
      </w:r>
      <w:proofErr w:type="gramStart"/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1C059C">
        <w:rPr>
          <w:rFonts w:ascii="Times New Roman" w:eastAsia="Times New Roman" w:hAnsi="Times New Roman" w:cs="Times New Roman"/>
          <w:sz w:val="18"/>
          <w:szCs w:val="18"/>
        </w:rPr>
        <w:t>.</w:t>
      </w:r>
      <w:proofErr w:type="gramEnd"/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2.1. Исполнитель обязан до заключения договора и в период его действия представлять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заказчику достоверную информацию о себе и об оказываемых платных образовательных услугах,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обеспечивающую возможность их правильного выбора. 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2.2. Исполнитель обязан довести до заказчика информацию, содержащую сведения о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предоставлении платных образовательных услуг в порядке и объеме, которые предусмотрены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lastRenderedPageBreak/>
        <w:t xml:space="preserve">Законом Российской Федерации «О защите прав потребителей" и Федеральным законом "Об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образовании в Российской Федерации». 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>2.3. Информа</w:t>
      </w:r>
      <w:r w:rsidR="001C059C">
        <w:rPr>
          <w:rFonts w:ascii="Times New Roman" w:eastAsia="Times New Roman" w:hAnsi="Times New Roman" w:cs="Times New Roman"/>
          <w:sz w:val="18"/>
          <w:szCs w:val="18"/>
        </w:rPr>
        <w:t>ция, предусмотренная пунктами 2.1 и 2.2.</w:t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gramStart"/>
      <w:r w:rsidRPr="00906C81">
        <w:rPr>
          <w:rFonts w:ascii="Times New Roman" w:eastAsia="Times New Roman" w:hAnsi="Times New Roman" w:cs="Times New Roman"/>
          <w:sz w:val="18"/>
          <w:szCs w:val="18"/>
        </w:rPr>
        <w:t>настоящих</w:t>
      </w:r>
      <w:proofErr w:type="gramEnd"/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1C059C">
        <w:rPr>
          <w:rFonts w:ascii="Times New Roman" w:eastAsia="Times New Roman" w:hAnsi="Times New Roman" w:cs="Times New Roman"/>
          <w:sz w:val="18"/>
          <w:szCs w:val="18"/>
        </w:rPr>
        <w:t>Положения</w:t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, предоставляется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исполнителем в месте фактического осуществления образовательной деятельности.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Courier New" w:eastAsia="Times New Roman" w:hAnsi="Courier New" w:cs="Courier New"/>
          <w:sz w:val="18"/>
          <w:szCs w:val="18"/>
        </w:rPr>
        <w:t xml:space="preserve"> </w:t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2.4. Договор заключается в простой письменной форме и содержит следующие сведения: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а) полное наименование исполнителя, фамилия, имя, отчество руководителя исполнителя; 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б) место нахождения исполнителя; 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proofErr w:type="gramStart"/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в) наименование или фамилия, имя, отчество (при наличии) заказчика, телефон (при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наличии) заказчика и (или) законного представителя обучающегося; </w:t>
      </w:r>
      <w:proofErr w:type="gramEnd"/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г) место нахождения или место жительства заказчика и (или) законного представителя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обучающегося; 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proofErr w:type="spellStart"/>
      <w:proofErr w:type="gramStart"/>
      <w:r w:rsidRPr="00906C81">
        <w:rPr>
          <w:rFonts w:ascii="Times New Roman" w:eastAsia="Times New Roman" w:hAnsi="Times New Roman" w:cs="Times New Roman"/>
          <w:sz w:val="18"/>
          <w:szCs w:val="18"/>
        </w:rPr>
        <w:t>д</w:t>
      </w:r>
      <w:proofErr w:type="spellEnd"/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) фамилия, имя, отчество (при наличии) представителя исполнителя и (или) заказчика,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реквизиты документа, удостоверяющего полномочия представителя исполнителя и (или) заказчика; </w:t>
      </w:r>
      <w:proofErr w:type="gramEnd"/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е) фамилия, имя, отчество (при наличии) обучающегося, его место жительства; 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ж) права, обязанности и ответственность исполнителя, заказчика и обучающегося;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906C81">
        <w:rPr>
          <w:rFonts w:ascii="Times New Roman" w:eastAsia="Times New Roman" w:hAnsi="Times New Roman" w:cs="Times New Roman"/>
          <w:sz w:val="18"/>
          <w:szCs w:val="18"/>
        </w:rPr>
        <w:t>з</w:t>
      </w:r>
      <w:proofErr w:type="spellEnd"/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) полная стоимость образовательных услуг по договору, порядок их оплаты; 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и) сведения о лицензии на осуществление образовательной деятельности (наименование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лицензирующего органа, номер и дата регистрации лицензии), если иное не предусмотрено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законодательством Российской Федерации;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 к) вид, уровень и (или) направленность образовательной программы (часть образовательной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программы определенного уровня, вида и (или) направленности); 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л) форма обучения; 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м) сроки освоения образовательной программы или части образовательной программы по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договору (продолжительность обучения по договору);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Pr="00906C81">
        <w:rPr>
          <w:rFonts w:ascii="Times New Roman" w:eastAsia="Times New Roman" w:hAnsi="Times New Roman" w:cs="Times New Roman"/>
          <w:sz w:val="18"/>
          <w:szCs w:val="18"/>
        </w:rPr>
        <w:t>н</w:t>
      </w:r>
      <w:proofErr w:type="spellEnd"/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) порядок изменения и расторжения договора; </w:t>
      </w:r>
    </w:p>
    <w:p w:rsidR="001C059C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о) другие необходимые сведения, связанные со спецификой оказываемых платных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образовательных услуг. </w:t>
      </w:r>
    </w:p>
    <w:p w:rsidR="00BC5B0B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2.5. Договор не может содержать условия, которые ограничивают права лиц, получаемых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образование определенного уровня и направленности, и подавших заявление о приеме на обучение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(далее - поступающие), или снижают уровень предоставления им гарантий по сравнению с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условиями, установленными законодательством Российской Федерации об образовании. </w:t>
      </w:r>
    </w:p>
    <w:p w:rsidR="00BC5B0B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2.6. Сведения, указанные в договоре, должны соответствовать информации, размещенной на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официальном сайте образовательной организации в информационно-телекоммуникационной сети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«Интерн</w:t>
      </w:r>
      <w:r w:rsidR="00BC5B0B">
        <w:rPr>
          <w:rFonts w:ascii="Times New Roman" w:eastAsia="Times New Roman" w:hAnsi="Times New Roman" w:cs="Times New Roman"/>
          <w:sz w:val="18"/>
          <w:szCs w:val="18"/>
        </w:rPr>
        <w:t>ет» на дату заключения договора</w:t>
      </w:r>
    </w:p>
    <w:p w:rsidR="00BC5B0B" w:rsidRDefault="00906C81" w:rsidP="00BC5B0B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3. Порядок получения и расходования средств от оказания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платных образовательных услуг</w:t>
      </w:r>
    </w:p>
    <w:p w:rsidR="008A2E49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3.1. Доходами от оказания платных образовательных услуг учреждение распоряжается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самостоятельно, формируя следующие фонды: </w:t>
      </w:r>
    </w:p>
    <w:p w:rsidR="008A2E49" w:rsidRDefault="00906C81" w:rsidP="003702E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>заработной платы и начислений на нее работников учреждения, задействованных в организации оказания п</w:t>
      </w:r>
      <w:r w:rsidR="00746EDC">
        <w:rPr>
          <w:rFonts w:ascii="Times New Roman" w:eastAsia="Times New Roman" w:hAnsi="Times New Roman" w:cs="Times New Roman"/>
          <w:sz w:val="18"/>
          <w:szCs w:val="18"/>
        </w:rPr>
        <w:t xml:space="preserve">латных образовательных услуг </w:t>
      </w:r>
      <w:r w:rsidR="0072078B">
        <w:rPr>
          <w:rFonts w:ascii="Times New Roman" w:eastAsia="Times New Roman" w:hAnsi="Times New Roman" w:cs="Times New Roman"/>
          <w:sz w:val="18"/>
          <w:szCs w:val="18"/>
        </w:rPr>
        <w:t>–</w:t>
      </w:r>
      <w:r w:rsidR="00746EDC">
        <w:rPr>
          <w:rFonts w:ascii="Times New Roman" w:eastAsia="Times New Roman" w:hAnsi="Times New Roman" w:cs="Times New Roman"/>
          <w:sz w:val="18"/>
          <w:szCs w:val="18"/>
        </w:rPr>
        <w:t xml:space="preserve"> 7</w:t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0</w:t>
      </w:r>
      <w:r w:rsidR="0072078B">
        <w:rPr>
          <w:rFonts w:ascii="Times New Roman" w:eastAsia="Times New Roman" w:hAnsi="Times New Roman" w:cs="Times New Roman"/>
          <w:sz w:val="18"/>
          <w:szCs w:val="18"/>
        </w:rPr>
        <w:t>-75</w:t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 %; </w:t>
      </w:r>
    </w:p>
    <w:p w:rsidR="0072078B" w:rsidRDefault="00746EDC" w:rsidP="0072078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2078B">
        <w:rPr>
          <w:rFonts w:ascii="Times New Roman" w:hAnsi="Times New Roman" w:cs="Times New Roman"/>
          <w:sz w:val="18"/>
          <w:szCs w:val="18"/>
        </w:rPr>
        <w:t xml:space="preserve">денежные средства, оставшиеся после оплаты труда работников, а также за минусом перечисленных в бюджет (начисления на фонд оплаты труда, налоги) принимаем за 100 % и расходуем </w:t>
      </w:r>
      <w:proofErr w:type="gramStart"/>
      <w:r w:rsidRPr="0072078B">
        <w:rPr>
          <w:rFonts w:ascii="Times New Roman" w:hAnsi="Times New Roman" w:cs="Times New Roman"/>
          <w:sz w:val="18"/>
          <w:szCs w:val="18"/>
        </w:rPr>
        <w:t>на</w:t>
      </w:r>
      <w:proofErr w:type="gramEnd"/>
      <w:r w:rsidRPr="0072078B">
        <w:rPr>
          <w:rFonts w:ascii="Times New Roman" w:hAnsi="Times New Roman" w:cs="Times New Roman"/>
          <w:sz w:val="18"/>
          <w:szCs w:val="18"/>
        </w:rPr>
        <w:t>:</w:t>
      </w:r>
    </w:p>
    <w:p w:rsidR="00746EDC" w:rsidRPr="0072078B" w:rsidRDefault="00746EDC" w:rsidP="0072078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2078B">
        <w:rPr>
          <w:rFonts w:ascii="Times New Roman" w:hAnsi="Times New Roman" w:cs="Times New Roman"/>
          <w:sz w:val="18"/>
          <w:szCs w:val="18"/>
        </w:rPr>
        <w:t>- на функционирование и развитие МАДОУ – 80%,</w:t>
      </w:r>
    </w:p>
    <w:p w:rsidR="00746EDC" w:rsidRPr="0072078B" w:rsidRDefault="00746EDC" w:rsidP="0072078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2078B">
        <w:rPr>
          <w:rFonts w:ascii="Times New Roman" w:hAnsi="Times New Roman" w:cs="Times New Roman"/>
          <w:sz w:val="18"/>
          <w:szCs w:val="18"/>
        </w:rPr>
        <w:t>- резервный фонд – 20%.</w:t>
      </w:r>
    </w:p>
    <w:p w:rsidR="0072078B" w:rsidRDefault="00906C81" w:rsidP="0072078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 Заведующему учреждением за организацию платных образовательных услуг и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осуществление контроля по их оказанию устанавливается доплата, размер которой определен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="00746EDC">
        <w:rPr>
          <w:rFonts w:ascii="Times New Roman" w:eastAsia="Times New Roman" w:hAnsi="Times New Roman" w:cs="Times New Roman"/>
          <w:sz w:val="18"/>
          <w:szCs w:val="18"/>
        </w:rPr>
        <w:t>учредителем</w:t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.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3.2. Оплата платных образовательных услуг производится в порядке безналичных платежей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до числа, определенного квитанцией МКУ «ЦБО».</w:t>
      </w:r>
      <w:r w:rsidR="0072078B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Расчеты наличными денежными средствами не допускаются.</w:t>
      </w:r>
    </w:p>
    <w:p w:rsidR="0072078B" w:rsidRDefault="00906C81" w:rsidP="0072078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3.3. В случае использования средств на иные цели, превышение дохода над расходами по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итогам года признается прибылью и подлежит налогообложению. </w:t>
      </w:r>
    </w:p>
    <w:p w:rsidR="0072078B" w:rsidRDefault="00906C81" w:rsidP="0072078B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4. Порядок оказания платных образовательных услуг</w:t>
      </w:r>
    </w:p>
    <w:p w:rsidR="00D55CB1" w:rsidRDefault="00906C81" w:rsidP="0072078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4.1. Для оказания платных образовательных услуг могут привлекаться как работники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учреждения, так и специалисты со стороны. В случае</w:t>
      </w:r>
      <w:proofErr w:type="gramStart"/>
      <w:r w:rsidRPr="00906C81">
        <w:rPr>
          <w:rFonts w:ascii="Times New Roman" w:eastAsia="Times New Roman" w:hAnsi="Times New Roman" w:cs="Times New Roman"/>
          <w:sz w:val="18"/>
          <w:szCs w:val="18"/>
        </w:rPr>
        <w:t>,</w:t>
      </w:r>
      <w:proofErr w:type="gramEnd"/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 если в учреждении платные образовательные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услуги оказывает гражданин, занимающийся индивидуальной трудовой педагогической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деятельностью, он должен предоставить информацию о государственной регистрации в качестве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индивидуального предпринимателя с указанием наименования органа, зарегистрировавшего его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право на индивидуальную деятельность.</w:t>
      </w:r>
    </w:p>
    <w:p w:rsidR="00D55CB1" w:rsidRDefault="00906C81" w:rsidP="0072078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Courier New" w:eastAsia="Times New Roman" w:hAnsi="Courier New" w:cs="Courier New"/>
          <w:sz w:val="18"/>
          <w:szCs w:val="18"/>
        </w:rPr>
        <w:t xml:space="preserve"> </w:t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4.2. В начале каждого учебного года заведующий учреждением издает приказ об организации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платных образовательных услуг. В приказе определяется срок оказания услуг; утверждаются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расписание занятий, график работы специалистов, список несовершеннолетних воспитанников,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посещающих платные образовательные услуги, служебная инструкция работника, привлечённого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к выполнению работ в рамках платный образовательных услуг. </w:t>
      </w:r>
    </w:p>
    <w:p w:rsidR="00D55CB1" w:rsidRDefault="00906C81" w:rsidP="0072078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4.3. Список лиц, получающих платные образовательные услуги, может дополняться и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уточняться в течение учебного года.</w:t>
      </w:r>
    </w:p>
    <w:p w:rsidR="00906C81" w:rsidRPr="001C059C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lastRenderedPageBreak/>
        <w:t xml:space="preserve"> 4.4. Получение воспитанником платных образовательных услуг осуществляется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одновременно с реализацией Программы дошкольного образования при условии фактического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отсутствия воспитанника в группе.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4.5. Наполняемость групп для дополнительных занятий определяется в соответствии с видом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платных образовательных услуг, но не более 20 детей. 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4.6. Продолжительность занятий устанавливается в зависимости от возраста детей, вида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услуг и санитарно-эпидемиологических правил и нормативов. </w:t>
      </w:r>
    </w:p>
    <w:p w:rsidR="00D55CB1" w:rsidRDefault="00906C81" w:rsidP="00D55CB1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5. Ответственность исполнителя и заказчика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5.1. За неисполнение либо ненадлежащее исполнение обязательств по договору исполнитель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и заказчик несут ответственность, предусмотренную договором и законодательством Российской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Федерации.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5.2. При обнаружении недостатка платных образовательных услуг, в том числе оказания их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не в полном объеме, предусмотренном образовательными программами, заказчик вправе по своему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выбору потребовать: 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>а) безвозмездного оказания образовательных услуг;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б) соразмерного уменьшения стоимости оказанных платных образовательных услуг;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в) возмещения понесенных им расходов по устранению недостатков оказанных платных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образовательных услуг своими силами или третьими лицами. 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5.3. Заказчик вправе отказаться от исполнения договора и потребовать полного возмещения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убытков, если в установленный договором срок недостатки платных образовательных услуг не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устранены исполнителем. Заказчик также вправе отказаться от исполнения договора, если им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обнаружен существенный недостаток оказанных платных образовательных услуг или иные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>существенные отступления от условий договора.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5.4. Если исполнитель нарушил сроки оказания платных образовательных услуг (сроки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начала и (или) окончания оказания платных образовательных услуг и (или) промежуточные сроки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оказания платной образовательной услуги) либо если во время оказания платных образовательных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услуг стало очевидным, что они не будут осуществлены в срок, заказчик вправе по своему выбору: 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а) назначить исполнителю новый срок, в течение которого исполнитель должен приступить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к оказанию платных образовательных услуг и (или) закончить оказание платных образовательных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услуг;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б) поручить оказать платные образовательные услуги третьим лицам за разумную цену и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потребовать от исполнителя возмещения понесенных расходов; 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>в) потребовать уменьшения стоимости платных образовательных услуг;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 г) расторгнуть договор.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5.5. Заказчик вправе потребовать полного возмещения убытков, причиненных ему в связи с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нарушением сроков начала и (или) окончания оказания платных образовательных услуг, а также в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связи с недостатками платных образовательных услуг. 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5.6. По инициативе исполнителя </w:t>
      </w:r>
      <w:proofErr w:type="gramStart"/>
      <w:r w:rsidRPr="00906C81">
        <w:rPr>
          <w:rFonts w:ascii="Times New Roman" w:eastAsia="Times New Roman" w:hAnsi="Times New Roman" w:cs="Times New Roman"/>
          <w:sz w:val="18"/>
          <w:szCs w:val="18"/>
        </w:rPr>
        <w:t>договор</w:t>
      </w:r>
      <w:proofErr w:type="gramEnd"/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 может быть расторгнут в одностороннем порядке в следующих случаях: </w:t>
      </w:r>
    </w:p>
    <w:p w:rsidR="00D55CB1" w:rsidRDefault="00906C81" w:rsidP="00D55CB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а) просрочка оплаты стоимости платных образовательных услуг; </w:t>
      </w:r>
    </w:p>
    <w:p w:rsidR="00906C81" w:rsidRPr="00525F77" w:rsidRDefault="00906C81" w:rsidP="00525F7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б) невозможность надлежащего исполнения обязательств по оказанию платных </w:t>
      </w:r>
      <w:r w:rsidRPr="00906C81">
        <w:rPr>
          <w:rFonts w:ascii="Times New Roman" w:eastAsia="Times New Roman" w:hAnsi="Times New Roman" w:cs="Times New Roman"/>
          <w:sz w:val="24"/>
          <w:szCs w:val="24"/>
        </w:rPr>
        <w:br/>
      </w:r>
      <w:r w:rsidRPr="00906C81"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образовательных услуг вследствие действий (бездействия) обучающегося. </w:t>
      </w:r>
    </w:p>
    <w:sectPr w:rsidR="00906C81" w:rsidRPr="00525F77" w:rsidSect="000974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06D10"/>
    <w:multiLevelType w:val="multilevel"/>
    <w:tmpl w:val="226ABC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32" w:hanging="372"/>
      </w:pPr>
      <w:rPr>
        <w:rFonts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906C81"/>
    <w:rsid w:val="00095A30"/>
    <w:rsid w:val="0009741D"/>
    <w:rsid w:val="001C059C"/>
    <w:rsid w:val="002C16B2"/>
    <w:rsid w:val="003702EF"/>
    <w:rsid w:val="003C3811"/>
    <w:rsid w:val="003E044B"/>
    <w:rsid w:val="00525F77"/>
    <w:rsid w:val="0072078B"/>
    <w:rsid w:val="00746EDC"/>
    <w:rsid w:val="007D1384"/>
    <w:rsid w:val="007F3C02"/>
    <w:rsid w:val="008A2E49"/>
    <w:rsid w:val="008B1A42"/>
    <w:rsid w:val="00906C81"/>
    <w:rsid w:val="00B86032"/>
    <w:rsid w:val="00BC5B0B"/>
    <w:rsid w:val="00CC1C90"/>
    <w:rsid w:val="00D55CB1"/>
    <w:rsid w:val="00F53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2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3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38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1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163BA7-4371-4891-AF26-691F67290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1887</Words>
  <Characters>10758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дс161</cp:lastModifiedBy>
  <cp:revision>16</cp:revision>
  <dcterms:created xsi:type="dcterms:W3CDTF">2021-10-27T11:29:00Z</dcterms:created>
  <dcterms:modified xsi:type="dcterms:W3CDTF">2022-02-02T12:23:00Z</dcterms:modified>
</cp:coreProperties>
</file>